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A1B0A" w14:textId="3DDEFA00" w:rsidR="00034594" w:rsidRDefault="00034594" w:rsidP="00034594">
      <w:pPr>
        <w:widowControl w:val="0"/>
        <w:spacing w:after="0" w:line="240" w:lineRule="auto"/>
        <w:ind w:left="9204" w:firstLine="708"/>
        <w:contextualSpacing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Приложение № </w:t>
      </w:r>
      <w:r w:rsidR="001A3020">
        <w:rPr>
          <w:rFonts w:ascii="Liberation Serif" w:hAnsi="Liberation Serif" w:cs="Times New Roman"/>
          <w:sz w:val="28"/>
          <w:szCs w:val="28"/>
        </w:rPr>
        <w:t>5</w:t>
      </w:r>
    </w:p>
    <w:p w14:paraId="5FEC25D9" w14:textId="77777777" w:rsidR="00034594" w:rsidRDefault="00034594" w:rsidP="00034594">
      <w:pPr>
        <w:widowControl w:val="0"/>
        <w:spacing w:after="0" w:line="240" w:lineRule="auto"/>
        <w:ind w:left="9912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к Административному регламенту</w:t>
      </w:r>
    </w:p>
    <w:p w14:paraId="0174E029" w14:textId="67AD5465" w:rsidR="00034594" w:rsidRDefault="00034594" w:rsidP="0003459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7F8B84B9" w14:textId="77777777" w:rsidR="00034594" w:rsidRDefault="00034594" w:rsidP="0003459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7BC82EB4" w14:textId="77777777" w:rsidR="00034594" w:rsidRDefault="00034594" w:rsidP="000345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  <w:r>
        <w:rPr>
          <w:rFonts w:ascii="Liberation Serif" w:eastAsia="Times New Roman" w:hAnsi="Liberation Serif" w:cs="Liberation Serif"/>
          <w:b/>
          <w:bCs/>
          <w:sz w:val="28"/>
          <w:szCs w:val="28"/>
        </w:rPr>
        <w:t>ПЕРЕЧЕНЬ</w:t>
      </w:r>
    </w:p>
    <w:p w14:paraId="49B496DE" w14:textId="77777777" w:rsidR="00034594" w:rsidRDefault="00034594" w:rsidP="000345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300CA22F" w14:textId="77777777" w:rsidR="00034594" w:rsidRDefault="00034594" w:rsidP="000345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документов, необходимых для предоставления муниципальной услуги,</w:t>
      </w:r>
    </w:p>
    <w:p w14:paraId="6FB6AF40" w14:textId="77777777" w:rsidR="00034594" w:rsidRDefault="00034594" w:rsidP="000345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находящихся в распоряжении органов государственной власти, </w:t>
      </w:r>
    </w:p>
    <w:p w14:paraId="725CC186" w14:textId="25110005" w:rsidR="00034594" w:rsidRDefault="00034594" w:rsidP="00E050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органов местного самоуправления и подведомственных им организаций</w:t>
      </w:r>
    </w:p>
    <w:p w14:paraId="6B792BA9" w14:textId="77777777" w:rsidR="00034594" w:rsidRDefault="00034594" w:rsidP="000345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3255"/>
        <w:gridCol w:w="3058"/>
        <w:gridCol w:w="3733"/>
        <w:gridCol w:w="1851"/>
        <w:gridCol w:w="2675"/>
      </w:tblGrid>
      <w:tr w:rsidR="00034594" w14:paraId="420EA40E" w14:textId="77777777" w:rsidTr="00034594">
        <w:trPr>
          <w:tblHeader/>
          <w:jc w:val="center"/>
        </w:trPr>
        <w:tc>
          <w:tcPr>
            <w:tcW w:w="6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CE782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bookmarkStart w:id="0" w:name="_Hlk134436441"/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Сведения, которые запрашиваются органом, предоставляющим муниципальную услугу, в рамках межведомственного (внутриведомственного) информационного взаимодействия</w:t>
            </w:r>
          </w:p>
        </w:tc>
        <w:tc>
          <w:tcPr>
            <w:tcW w:w="8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A3C79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Документ, представляемый заявителем по собственной инициативе</w:t>
            </w:r>
          </w:p>
        </w:tc>
      </w:tr>
      <w:tr w:rsidR="00034594" w14:paraId="28EC417E" w14:textId="77777777" w:rsidTr="00034594">
        <w:trPr>
          <w:tblHeader/>
          <w:jc w:val="center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88C78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категория и (или) вид сведений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1BA33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государственной власти, органы местного самоуправления, подведомственные им организации, в которых запрашиваются сведения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111DD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категория и (или) наименование документа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7353C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2127F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и (или) организации, предоставляющие документы</w:t>
            </w:r>
          </w:p>
        </w:tc>
      </w:tr>
      <w:tr w:rsidR="00034594" w14:paraId="78911C14" w14:textId="77777777" w:rsidTr="00034594">
        <w:trPr>
          <w:trHeight w:val="227"/>
          <w:jc w:val="center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950D3" w14:textId="77777777" w:rsidR="00034594" w:rsidRDefault="00034594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о регистрации по месту жительства (пребывания) ребенка, направляемого в организацию оздоровления и отдыха (запрашиваются в случае, если ребенок не получает общее образование в образовательных организациях, расположенных на территории муниципального образования «город Екатеринбург»)</w:t>
            </w:r>
          </w:p>
        </w:tc>
        <w:tc>
          <w:tcPr>
            <w:tcW w:w="3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E5E28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Управление по вопросам миграции Главного управления Министерства внутренних дел Российской Федерации по Свердловской области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F0484" w14:textId="3BBC02AF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trike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Свидетельство о регистрации по месту жительства ребенка по форме № 8, утвержденной Приказом Министерства внутренних дел Российской Федерации от 31.12.2017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№ 984</w:t>
            </w:r>
            <w:r>
              <w:rPr>
                <w:rFonts w:ascii="Liberation Serif" w:hAnsi="Liberation Serif"/>
                <w:sz w:val="24"/>
                <w:szCs w:val="24"/>
                <w:vertAlign w:val="superscript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(для детей, не достигших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14-летнего возраста)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D0994" w14:textId="7ACEEC74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trike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Подлинник, скан-копия*или нотариально удостоверенная копия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5537F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trike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Управление по вопросам миграции Главного управления Министерства внутренних дел Российской Федерации по Свердловской области</w:t>
            </w:r>
          </w:p>
        </w:tc>
      </w:tr>
      <w:tr w:rsidR="00034594" w14:paraId="3D090182" w14:textId="77777777" w:rsidTr="00034594">
        <w:trPr>
          <w:trHeight w:val="22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F2F83" w14:textId="77777777" w:rsidR="00034594" w:rsidRDefault="00034594">
            <w:pPr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EA55A" w14:textId="77777777" w:rsidR="00034594" w:rsidRDefault="00034594">
            <w:pPr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A7C22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Свидетельство о регистрации ребенка по месту пребывания по форме № 3, утвержденной Приказом Министерства внутренних дел Российской Федерации от 31.12.2017 № 984</w:t>
            </w:r>
            <w:r>
              <w:rPr>
                <w:rFonts w:ascii="Liberation Serif" w:hAnsi="Liberation Serif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909BA" w14:textId="5920495A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Подлинник, скан-копия*или нотариально удостоверенная копия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71B8F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Управление по вопросам миграции Главного управления Министерства внутренних дел Российской Федерации по Свердловской области</w:t>
            </w:r>
          </w:p>
        </w:tc>
      </w:tr>
      <w:tr w:rsidR="00034594" w14:paraId="48273642" w14:textId="77777777" w:rsidTr="00034594">
        <w:trPr>
          <w:trHeight w:val="227"/>
          <w:jc w:val="center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B9C9" w14:textId="77777777" w:rsidR="00034594" w:rsidRDefault="00034594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1A88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D83F6" w14:textId="77777777" w:rsidR="00034594" w:rsidRDefault="00034594">
            <w:pPr>
              <w:pStyle w:val="ConsPlusNormal"/>
              <w:spacing w:line="240" w:lineRule="exact"/>
              <w:ind w:left="-57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Паспорт гражданина Российской Федерации с отметкой в виде оттиска штампа о регистрации по месту жительства по форме, установленной Приказом Министерства внутренних дел Российской Федерации от 16.11.2020№ 773</w:t>
            </w:r>
            <w:r>
              <w:rPr>
                <w:rFonts w:ascii="Liberation Serif" w:hAnsi="Liberation Serif"/>
                <w:sz w:val="24"/>
                <w:szCs w:val="24"/>
                <w:vertAlign w:val="superscript"/>
                <w:lang w:eastAsia="en-US"/>
              </w:rPr>
              <w:t>2</w:t>
            </w: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(для детей, достигших 14-летнего возраста)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C42D1" w14:textId="254D1614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Подлинник, скан-копия*или нотариально удостоверенная копия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C2C96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Управление по вопросам миграции Главного управления Министерства внутренних дел Российской Федерации по Свердловской области</w:t>
            </w:r>
          </w:p>
        </w:tc>
      </w:tr>
      <w:tr w:rsidR="00034594" w14:paraId="47037254" w14:textId="77777777" w:rsidTr="00034594">
        <w:trPr>
          <w:trHeight w:val="22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94B8F" w14:textId="77777777" w:rsidR="00034594" w:rsidRDefault="00034594">
            <w:pPr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47A20" w14:textId="77777777" w:rsidR="00034594" w:rsidRDefault="00034594">
            <w:pPr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DFAEA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Вид на жительство, разрешение на временное проживание либо документ, удостоверяющий личность иностранного гражданина, с отметкой о регистрации по месту жительства по форме, утвержденной Приказом Министерства внутренних дел Российской Федерации от 10.12.2020 № 856</w:t>
            </w:r>
            <w:r>
              <w:rPr>
                <w:rFonts w:ascii="Liberation Serif" w:hAnsi="Liberation Serif"/>
                <w:sz w:val="24"/>
                <w:szCs w:val="24"/>
                <w:vertAlign w:val="superscript"/>
              </w:rPr>
              <w:t xml:space="preserve">3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(для детей, являющихся иностранными гражданами или лицами без гражданства)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F9BF3" w14:textId="65460A11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Подлинник, скан-копия*или нотариально удостоверенная копия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EBB47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Управление по вопросам миграции Главного управления Министерства внутренних дел Российской Федерации по Свердловской области</w:t>
            </w:r>
          </w:p>
        </w:tc>
      </w:tr>
      <w:tr w:rsidR="00034594" w14:paraId="75BF66CC" w14:textId="77777777" w:rsidTr="00034594">
        <w:trPr>
          <w:trHeight w:val="22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5CAB1" w14:textId="77777777" w:rsidR="00034594" w:rsidRDefault="00034594">
            <w:pPr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DE1C3" w14:textId="77777777" w:rsidR="00034594" w:rsidRDefault="00034594">
            <w:pPr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ABA2E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Отрывная часть уведомления о прибытии иностранного гражданина или лица без гражданства в место пребывания с отметкой о постановке на учет по форме, утвержденной Приказом Министерства внутренних дел Российской Федерации от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10.12.2020 № 856</w:t>
            </w:r>
            <w:r>
              <w:rPr>
                <w:rFonts w:ascii="Liberation Serif" w:hAnsi="Liberation Serif"/>
                <w:sz w:val="24"/>
                <w:szCs w:val="24"/>
                <w:vertAlign w:val="superscript"/>
              </w:rPr>
              <w:t xml:space="preserve">3 </w:t>
            </w:r>
            <w:r>
              <w:rPr>
                <w:rFonts w:ascii="Liberation Serif" w:hAnsi="Liberation Serif"/>
                <w:sz w:val="24"/>
                <w:szCs w:val="24"/>
              </w:rPr>
              <w:t>(для детей, являющихся иностранными гражданами или лицами без гражданства)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51D01" w14:textId="6B98EB8D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Подлинник, скан-копия*или нотариально удостоверенная копия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65BE0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Управление по вопросам миграции Главного управления Министерства внутренних дел Российской Федерации по Свердловской области</w:t>
            </w:r>
          </w:p>
        </w:tc>
      </w:tr>
      <w:tr w:rsidR="00034594" w14:paraId="6864BB82" w14:textId="77777777" w:rsidTr="00034594">
        <w:trPr>
          <w:trHeight w:val="227"/>
          <w:jc w:val="center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7872C" w14:textId="36BD6E05" w:rsidR="00034594" w:rsidRDefault="00034594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Сведения о государственной регистрации рождения ребенка, направляемого в организацию оздоровления и отдыха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(в отношении детей, относящихся к категориям, указанным </w:t>
            </w:r>
            <w:r>
              <w:rPr>
                <w:rFonts w:ascii="Liberation Serif" w:hAnsi="Liberation Serif"/>
                <w:sz w:val="24"/>
                <w:szCs w:val="24"/>
              </w:rPr>
              <w:t>в приложени</w:t>
            </w:r>
            <w:r w:rsidR="004F2FB7">
              <w:rPr>
                <w:rFonts w:ascii="Liberation Serif" w:hAnsi="Liberation Serif"/>
                <w:sz w:val="24"/>
                <w:szCs w:val="24"/>
              </w:rPr>
              <w:t>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№ 1 к настоящему Административному регламенту)</w:t>
            </w:r>
          </w:p>
        </w:tc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98A29" w14:textId="1C327B0D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Федеральная государственная информационная система «Единый государственный реестр записей актов гражданского состояния» </w:t>
            </w:r>
            <w:r w:rsidR="004F2FB7">
              <w:rPr>
                <w:rFonts w:ascii="Liberation Serif" w:hAnsi="Liberation Serif"/>
                <w:sz w:val="24"/>
                <w:szCs w:val="24"/>
              </w:rPr>
              <w:br/>
            </w:r>
            <w:r>
              <w:rPr>
                <w:rFonts w:ascii="Liberation Serif" w:hAnsi="Liberation Serif"/>
                <w:sz w:val="24"/>
                <w:szCs w:val="24"/>
              </w:rPr>
              <w:t>(с использованием системы межведомственного электронного взаимодействия)</w:t>
            </w:r>
          </w:p>
        </w:tc>
        <w:tc>
          <w:tcPr>
            <w:tcW w:w="3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6254D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Свидетельство о рождении ребенка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1F614" w14:textId="37E561CD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Подлинник, скан-копия*или нотариально удостоверенная копия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A47E4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Органы записи актов гражданского состояния</w:t>
            </w:r>
          </w:p>
        </w:tc>
      </w:tr>
      <w:tr w:rsidR="00034594" w14:paraId="727F2F59" w14:textId="77777777" w:rsidTr="00034594">
        <w:trPr>
          <w:trHeight w:val="227"/>
          <w:jc w:val="center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A6794" w14:textId="5C3D7612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о получении ребенком, направляемым в организацию оздоровления и отдыха, общего образования в образовательной организации, расположенной на территории муниципального образования «город Екатеринбург» (в отношении детей, относящихся к категориям, указанным </w:t>
            </w:r>
            <w:r>
              <w:rPr>
                <w:rFonts w:ascii="Liberation Serif" w:hAnsi="Liberation Serif"/>
                <w:sz w:val="24"/>
                <w:szCs w:val="24"/>
              </w:rPr>
              <w:t>в приложени</w:t>
            </w:r>
            <w:r w:rsidR="00E314F5">
              <w:rPr>
                <w:rFonts w:ascii="Liberation Serif" w:hAnsi="Liberation Serif"/>
                <w:sz w:val="24"/>
                <w:szCs w:val="24"/>
              </w:rPr>
              <w:t>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№ 1 к настоящему Административному регламенту)</w:t>
            </w:r>
            <w:r w:rsidR="00E314F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E314F5">
              <w:rPr>
                <w:rFonts w:ascii="Liberation Serif" w:eastAsia="Times New Roman" w:hAnsi="Liberation Serif" w:cs="Times New Roman"/>
                <w:sz w:val="24"/>
                <w:szCs w:val="24"/>
              </w:rPr>
              <w:t>(запрашивается в электронном виде)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4948D" w14:textId="2215AD4B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Образовательная организация, расположенная на территории муниципального образования «город Екатеринбург» 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9B65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Справка по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форме, установленной образовательной организацией</w:t>
            </w:r>
          </w:p>
          <w:p w14:paraId="460D580B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08F77C7C" w14:textId="77777777" w:rsidR="00034594" w:rsidRDefault="00034594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F5666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Подлинник или скан-копия*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2471E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034594" w14:paraId="58C964E5" w14:textId="77777777" w:rsidTr="00034594">
        <w:trPr>
          <w:trHeight w:val="227"/>
          <w:jc w:val="center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8674A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Сведения об установлении опеки или попечительства над ребенком (в отношении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детей, относящихся к категории, указанной в пунктах 5, 6, 8, 10 приложения № 1 к настоящему Административному регламенту)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F4266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Единая государственная информационная система социального обеспечения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30598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Договор органов опеки с опекуном или попечителем об осуществлении опеки или попечительства в отношении несовершеннолетнего подопечного на возмездных условиях, в том числе договор о приемной семье, договор о патронатной семье (патронатном воспитании); акт органа опеки и попечительства о назначении опекуна или попечителя, исполняющего свои обязанности безвозмездно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A5715" w14:textId="0AB9B3F9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Подлинник, скан-копия*или нотариально удостоверенная копия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BA9AD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Органы опеки и попечительства в соответствии с Федеральным законом от 24.04.2008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№ 48-ФЗ «Об опеке и попечительстве», Постановлением Правительства Российской Федерации от 18.05.2009 </w:t>
            </w:r>
          </w:p>
          <w:p w14:paraId="60A94503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 423 «Об отдельных вопросах осуществления опеки и попечительства в отношении несовершеннолетних граждан»</w:t>
            </w:r>
          </w:p>
        </w:tc>
      </w:tr>
      <w:tr w:rsidR="00034594" w14:paraId="20B79F01" w14:textId="77777777" w:rsidTr="00034594">
        <w:trPr>
          <w:trHeight w:val="227"/>
          <w:jc w:val="center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0991B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о наличии статуса многодетной семьи в случае указания заявителем этого статуса в заявлении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E7A94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Министерство социальной политики Свердловской области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1241C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Удостоверение многодетной семьи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2FD53" w14:textId="7B8B7B71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Подлинник, скан-копия*или нотариально удостоверенная копия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D0C25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Министерство социальной политики Свердловской области</w:t>
            </w:r>
          </w:p>
        </w:tc>
      </w:tr>
      <w:tr w:rsidR="00034594" w14:paraId="0272C9AB" w14:textId="77777777" w:rsidTr="00034594">
        <w:trPr>
          <w:trHeight w:val="227"/>
          <w:jc w:val="center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A3FF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о состоянии здоровья несовершеннолетнего для получения путевки на санаторно-курортное лечение (при наличии у ребенка медицинских показаний для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санаторно-курортного лечения или оздоровления)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4</w:t>
            </w:r>
          </w:p>
          <w:p w14:paraId="39AF396D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123AED35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ABF3A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Организация системы здравоохранения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6FE05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Медицинская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справка </w:t>
            </w:r>
            <w:r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для получения путевки на санаторно-курортное лечение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 форме </w:t>
            </w:r>
          </w:p>
          <w:p w14:paraId="3DFBD9A9" w14:textId="525EF62B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№ 070/у, утвержденной Приказом Министерства здравоохранения Российской Федерации от 15.12.2014 № 834н «Об 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lastRenderedPageBreak/>
              <w:t xml:space="preserve">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заполнению», со сроком действия один год до даты отъезда в санаторий или санаторный оздоровительный лагерь круглогодичного действия, </w:t>
            </w:r>
            <w:r w:rsidR="00B3598D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представляется при обращении за получением путевки</w:t>
            </w:r>
            <w:r w:rsidR="00B3598D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A0C0E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Подлинник 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D1887" w14:textId="7374622D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76B49C6F" wp14:editId="4FEA881B">
                      <wp:simplePos x="0" y="0"/>
                      <wp:positionH relativeFrom="rightMargin">
                        <wp:posOffset>34290</wp:posOffset>
                      </wp:positionH>
                      <wp:positionV relativeFrom="page">
                        <wp:posOffset>2274570</wp:posOffset>
                      </wp:positionV>
                      <wp:extent cx="552450" cy="285750"/>
                      <wp:effectExtent l="0" t="0" r="0" b="0"/>
                      <wp:wrapNone/>
                      <wp:docPr id="35" name="Прямоугольник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5524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  <w:id w:val="1136756346"/>
                                  </w:sdtPr>
                                  <w:sdtEndPr/>
                                  <w:sdtContent>
                                    <w:p w14:paraId="4ABD3946" w14:textId="0CBB2FBC" w:rsidR="00034594" w:rsidRDefault="00034594" w:rsidP="00034594">
                                      <w:pPr>
                                        <w:jc w:val="center"/>
                                        <w:rPr>
                                          <w:rFonts w:ascii="Liberation Serif" w:eastAsiaTheme="majorEastAsia" w:hAnsi="Liberation Serif" w:cstheme="majorBidi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Liberation Serif" w:eastAsiaTheme="minorEastAsia" w:hAnsi="Liberation Serif" w:cs="Times New Roman"/>
                                          <w:sz w:val="24"/>
                                          <w:szCs w:val="24"/>
                                        </w:rPr>
                                        <w:t>38</w:t>
                                      </w:r>
                                      <w:r>
                                        <w:rPr>
                                          <w:noProof/>
                                          <w:sz w:val="20"/>
                                          <w:szCs w:val="20"/>
                                          <w:lang w:eastAsia="ru-RU"/>
                                        </w:rPr>
                                        <w:drawing>
                                          <wp:inline distT="0" distB="0" distL="0" distR="0" wp14:anchorId="09E25400" wp14:editId="19166F5E">
                                            <wp:extent cx="190500" cy="374650"/>
                                            <wp:effectExtent l="0" t="0" r="0" b="6350"/>
                                            <wp:docPr id="3" name="Рисунок 3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Рисунок 22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6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90500" cy="37465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Overflow="clip" horzOverflow="clip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B49C6F" id="Прямоугольник 35" o:spid="_x0000_s1026" style="position:absolute;left:0;text-align:left;margin-left:2.7pt;margin-top:179.1pt;width:43.5pt;height:22.5pt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" o:allowincell="f" stroked="f">
                      <v:textbox style="layout-flow:vertical">
                        <w:txbxContent>
                          <w:sdt>
                            <w:sdtPr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  <w:id w:val="1136756346"/>
                            </w:sdtPr>
                            <w:sdtEndPr/>
                            <w:sdtContent>
                              <w:p w14:paraId="4ABD3946" w14:textId="0CBB2FBC" w:rsidR="00034594" w:rsidRDefault="00034594" w:rsidP="00034594">
                                <w:pPr>
                                  <w:jc w:val="center"/>
                                  <w:rPr>
                                    <w:rFonts w:ascii="Liberation Serif" w:eastAsiaTheme="majorEastAsia" w:hAnsi="Liberation Serif" w:cstheme="majorBidi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Liberation Serif" w:eastAsiaTheme="minorEastAsia" w:hAnsi="Liberation Serif" w:cs="Times New Roman"/>
                                    <w:sz w:val="24"/>
                                    <w:szCs w:val="24"/>
                                  </w:rPr>
                                  <w:t>38</w:t>
                                </w: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ru-RU"/>
                                  </w:rPr>
                                  <w:drawing>
                                    <wp:inline distT="0" distB="0" distL="0" distR="0" wp14:anchorId="09E25400" wp14:editId="19166F5E">
                                      <wp:extent cx="190500" cy="374650"/>
                                      <wp:effectExtent l="0" t="0" r="0" b="6350"/>
                                      <wp:docPr id="3" name="Рисунок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Рисунок 2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6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90500" cy="3746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v:textbox>
                      <w10:wrap anchorx="margin" anchory="page"/>
                    </v:rect>
                  </w:pict>
                </mc:Fallback>
              </mc:AlternateConten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Организация системы здравоохранения в случае постановки ребенка на учет для получения путевки в санаторий или санаторный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оздоровительный лагерь круглогодичного действия</w:t>
            </w:r>
          </w:p>
        </w:tc>
      </w:tr>
      <w:tr w:rsidR="00034594" w14:paraId="3CA6AAF4" w14:textId="77777777" w:rsidTr="00034594">
        <w:trPr>
          <w:trHeight w:val="227"/>
          <w:jc w:val="center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F4857" w14:textId="2DD5630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Сведения о гражданах, подвергшихся воздействию радиации вследствие катастрофы на Чернобыльской АЭС или вследствие аварии </w:t>
            </w:r>
            <w:r w:rsidR="00F15A8A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в 1957 году на производственном объединении «Маяк» и сбросов радиоактивных отходов в реку Теча (в отношении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детей, относящихся к категории, указанной в пункте 4 приложения № 1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к настоящему Административному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регламенту)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6F352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Министерство социальной политики Свердловской области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166B9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Удостоверение гражданина, подвергшегося воздействию радиации вследствие катастрофы на Чернобыльской АЭС или вследствие аварии </w:t>
            </w:r>
          </w:p>
          <w:p w14:paraId="68AE9EDF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1BEC9" w14:textId="22B5188A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Подлинник, скан-копия*или нотариально удостоверенная копия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0DC77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Министерство социальной политики Свердловской области</w:t>
            </w:r>
          </w:p>
        </w:tc>
      </w:tr>
      <w:tr w:rsidR="00034594" w14:paraId="4B9FEDBF" w14:textId="77777777" w:rsidTr="00034594">
        <w:trPr>
          <w:trHeight w:val="227"/>
          <w:jc w:val="center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937CB" w14:textId="0D954347" w:rsidR="00034594" w:rsidRDefault="00034594">
            <w:pPr>
              <w:widowControl w:val="0"/>
              <w:spacing w:after="0" w:line="240" w:lineRule="exact"/>
              <w:ind w:lef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Сведения о размере социальных выплат застрахованного лица из бюджетов всех уровней (по случаю потери кормильца) в отношении детей, получающих пенсию по случаю потери кормильца, </w:t>
            </w:r>
            <w:r w:rsidR="006E3284">
              <w:rPr>
                <w:rFonts w:ascii="Liberation Serif" w:eastAsia="Times New Roman" w:hAnsi="Liberation Serif" w:cs="Times New Roman"/>
                <w:sz w:val="24"/>
                <w:szCs w:val="24"/>
              </w:rPr>
              <w:t>при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указани</w:t>
            </w:r>
            <w:r w:rsidR="006E3284">
              <w:rPr>
                <w:rFonts w:ascii="Liberation Serif" w:eastAsia="Times New Roman" w:hAnsi="Liberation Serif" w:cs="Times New Roman"/>
                <w:sz w:val="24"/>
                <w:szCs w:val="24"/>
              </w:rPr>
              <w:t>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заявителем этого статуса в заявлении (запрашиваются в электронном виде)</w:t>
            </w:r>
          </w:p>
        </w:tc>
        <w:tc>
          <w:tcPr>
            <w:tcW w:w="3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E48D4" w14:textId="3242AF8B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Фонд пенсионного и социального страхования Российской Федерации 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CBDF1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Справка из Фонда пенсионного и социального страхования Российской Федерации, подтверждающая назначение ребенку пенсии по случаю потери кормильца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F809F" w14:textId="76348B09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Подлинник, скан-копия*или нотариально удостоверенная копия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624D5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Фонд пенсионного и социального страхования Российской Федерации</w:t>
            </w:r>
          </w:p>
        </w:tc>
      </w:tr>
      <w:tr w:rsidR="00034594" w14:paraId="253A690A" w14:textId="77777777" w:rsidTr="00034594">
        <w:trPr>
          <w:trHeight w:val="22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0A794" w14:textId="77777777" w:rsidR="00034594" w:rsidRDefault="00034594">
            <w:pPr>
              <w:spacing w:after="0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9C7E2" w14:textId="77777777" w:rsidR="00034594" w:rsidRDefault="00034594">
            <w:pPr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61140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Свидетельство пенсионера, выданное ребенку с указанием вида пенсии «По случаю потери кормильца»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0B085" w14:textId="5F152F95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Подлинник, скан-копия*или нотариально удостоверенная копия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0CA37" w14:textId="77777777" w:rsidR="00034594" w:rsidRDefault="00034594">
            <w:pPr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034594" w14:paraId="41756B28" w14:textId="77777777" w:rsidTr="00034594">
        <w:trPr>
          <w:trHeight w:val="22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C5BEE" w14:textId="77777777" w:rsidR="00034594" w:rsidRDefault="00034594">
            <w:pPr>
              <w:spacing w:after="0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F9540" w14:textId="77777777" w:rsidR="00034594" w:rsidRDefault="00034594">
            <w:pPr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D7F49" w14:textId="0837C13A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Пенсионное удостоверение, выданное </w:t>
            </w:r>
            <w:r w:rsidR="006E3284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ребенку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до 01.01.2015, </w:t>
            </w:r>
            <w:r w:rsidR="006E3284">
              <w:rPr>
                <w:rFonts w:ascii="Liberation Serif" w:eastAsia="Calibri" w:hAnsi="Liberation Serif" w:cs="Times New Roman"/>
                <w:sz w:val="24"/>
                <w:szCs w:val="24"/>
              </w:rPr>
              <w:br/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 отметкой о назначении пенсии по случаю потери кормильца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8CE7E" w14:textId="0E3E01C6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Подлинник, скан-копия*или нотариально удостоверенная копия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66961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Фонд пенсионного и социального страхования Российской Федерации</w:t>
            </w:r>
          </w:p>
        </w:tc>
      </w:tr>
      <w:tr w:rsidR="00034594" w14:paraId="1BF7D695" w14:textId="77777777" w:rsidTr="00034594">
        <w:trPr>
          <w:trHeight w:val="227"/>
          <w:jc w:val="center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CAADB" w14:textId="77777777" w:rsidR="00034594" w:rsidRDefault="00034594">
            <w:pPr>
              <w:widowControl w:val="0"/>
              <w:spacing w:after="0" w:line="240" w:lineRule="exact"/>
              <w:ind w:lef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Сведения о размере полученных одним из родителей (законных представителей) социальных выплат, ежемесячного пособия на ребенка или государственной социальной помощи для детей из малообеспеченных (малоимущих) семей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в случае указания заявителем этого статуса в заявлении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37EC8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Министерство социальной политики Свердловской области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395BA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Справка о получении одним из родителей (законным представителем) ежемесячного пособия на ребенка или государственной социальной помощи, срок действия которой составляет 30 календарных дней с даты ее выдачи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3B698" w14:textId="7A4E3932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Подлинник, скан-копия*или нотариально удостоверенная копия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0BDA3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Управление социальной политики Министерства социальной политики Свердловской области</w:t>
            </w:r>
          </w:p>
        </w:tc>
      </w:tr>
      <w:tr w:rsidR="00034594" w14:paraId="65E549DF" w14:textId="77777777" w:rsidTr="00034594">
        <w:trPr>
          <w:trHeight w:val="227"/>
          <w:jc w:val="center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C6BB" w14:textId="77777777" w:rsidR="00034594" w:rsidRDefault="00034594">
            <w:pPr>
              <w:widowControl w:val="0"/>
              <w:tabs>
                <w:tab w:val="left" w:pos="459"/>
              </w:tabs>
              <w:spacing w:after="0" w:line="240" w:lineRule="exact"/>
              <w:ind w:lef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Сведения о выплате всех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 xml:space="preserve">видов пособий по безработице и других выплат безработным (для детей безработных родителей)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в случае указания заявителем этого статуса в заявлении</w:t>
            </w:r>
          </w:p>
          <w:p w14:paraId="42A7BB0A" w14:textId="77777777" w:rsidR="00034594" w:rsidRDefault="00034594">
            <w:pPr>
              <w:widowControl w:val="0"/>
              <w:spacing w:after="0" w:line="240" w:lineRule="exact"/>
              <w:ind w:lef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F56EF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 xml:space="preserve">Департамент по труду и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занятости населения Свердловской области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6E2AB" w14:textId="77777777" w:rsidR="00034594" w:rsidRDefault="00034594">
            <w:pPr>
              <w:widowControl w:val="0"/>
              <w:spacing w:after="0" w:line="240" w:lineRule="exact"/>
              <w:ind w:lef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 xml:space="preserve">Справка о регистрации одного из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 xml:space="preserve">родителей в качестве безработного по форме, утвержденной Приказом Министерства труда и социальной защиты Российской Федерации </w:t>
            </w:r>
          </w:p>
          <w:p w14:paraId="65E29DC6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от 22.02.2019 № 116н «Об утверждении Правил, в соответствии с которыми органы службы занятости осуществляют социальные выплаты гражданам, признанным в установленном порядке безработными, и выдачу предложений о досрочном назначении пенсии таким гражданам», со сроком действия </w:t>
            </w:r>
          </w:p>
          <w:p w14:paraId="41CBA519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30 календарных дней с даты ее выдачи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986B3" w14:textId="4BCEA2BD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Подлинник,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скан-копия*или нотариально удостоверенная копия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159F9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 xml:space="preserve">Департамент по труду и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занятости населения Свердловской области</w:t>
            </w:r>
          </w:p>
        </w:tc>
      </w:tr>
      <w:tr w:rsidR="00034594" w14:paraId="0C4C1AA4" w14:textId="77777777" w:rsidTr="00034594">
        <w:trPr>
          <w:trHeight w:val="227"/>
          <w:jc w:val="center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FD47F" w14:textId="7D31E328" w:rsidR="00034594" w:rsidRDefault="00034594">
            <w:pPr>
              <w:widowControl w:val="0"/>
              <w:tabs>
                <w:tab w:val="left" w:pos="459"/>
              </w:tabs>
              <w:spacing w:after="0" w:line="240" w:lineRule="exact"/>
              <w:ind w:lef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Сведения об установлении инвалидности у ребенка или у одного из родителей</w:t>
            </w:r>
            <w:r w:rsidR="00EB12C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(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запрашиваются в отношении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детей, относящихся к категории, указанной в пункте 10 приложения № 1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к настоящему Административному регламенту</w:t>
            </w:r>
            <w:r w:rsidR="00EB12C3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C682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Федеральная государственная информационная система «Федеральный реестр инвалидов»</w:t>
            </w:r>
          </w:p>
          <w:p w14:paraId="6EA72FCE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1F616" w14:textId="77777777" w:rsidR="00034594" w:rsidRDefault="00034594">
            <w:pPr>
              <w:widowControl w:val="0"/>
              <w:spacing w:after="0" w:line="240" w:lineRule="exact"/>
              <w:ind w:lef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Справка, подтверждающая факт установления инвалидности у ребенка или у одного из родителей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A7465" w14:textId="06DE8964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Подлинник, скан-копия*или нотариально удостоверенная копия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02EB0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Федеральное государственное бюджетное учреждение «Федеральное бюро медико-социальной экспертизы» Министерства труда и социальной защиты Российской Федерации</w:t>
            </w:r>
          </w:p>
        </w:tc>
      </w:tr>
      <w:tr w:rsidR="00034594" w14:paraId="5993ACE4" w14:textId="77777777" w:rsidTr="00034594">
        <w:trPr>
          <w:trHeight w:val="227"/>
          <w:jc w:val="center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6AD10" w14:textId="38CC7A1D" w:rsidR="00034594" w:rsidRDefault="00034594">
            <w:pPr>
              <w:widowControl w:val="0"/>
              <w:tabs>
                <w:tab w:val="left" w:pos="459"/>
              </w:tabs>
              <w:spacing w:after="0" w:line="240" w:lineRule="exact"/>
              <w:ind w:lef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Сведения о ребенке, вернувшимся из специального учебно</w:t>
            </w:r>
            <w:r w:rsidR="00EB12C3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  <w:r w:rsidR="00EB12C3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в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оспитательного учреждения</w:t>
            </w:r>
          </w:p>
          <w:p w14:paraId="3B4A3473" w14:textId="77777777" w:rsidR="00034594" w:rsidRDefault="00034594">
            <w:pPr>
              <w:widowControl w:val="0"/>
              <w:tabs>
                <w:tab w:val="left" w:pos="459"/>
              </w:tabs>
              <w:spacing w:after="0" w:line="240" w:lineRule="exact"/>
              <w:ind w:lef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закрытого типа,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в случае указания заявителем этого статуса в заявлении (запрашиваются в электронном виде)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B005D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Фонд пенсионного и социального страхования Российской Федерации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9A86F" w14:textId="6F6FB669" w:rsidR="00034594" w:rsidRDefault="00034594">
            <w:pPr>
              <w:widowControl w:val="0"/>
              <w:spacing w:after="0" w:line="240" w:lineRule="exact"/>
              <w:ind w:lef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Справка из специального учебно</w:t>
            </w:r>
            <w:r w:rsidR="00C110B1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воспитательного</w:t>
            </w:r>
          </w:p>
          <w:p w14:paraId="4F1F6A16" w14:textId="77777777" w:rsidR="00034594" w:rsidRDefault="00034594">
            <w:pPr>
              <w:widowControl w:val="0"/>
              <w:spacing w:after="0" w:line="240" w:lineRule="exact"/>
              <w:ind w:lef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учреждения закрытого </w:t>
            </w:r>
          </w:p>
          <w:p w14:paraId="0335BDF0" w14:textId="77777777" w:rsidR="00034594" w:rsidRDefault="00034594">
            <w:pPr>
              <w:widowControl w:val="0"/>
              <w:spacing w:after="0" w:line="240" w:lineRule="exact"/>
              <w:ind w:lef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типа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461E6" w14:textId="7726F399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Подлинник, скан-копия*или нотариально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удостоверенная копия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C99DC" w14:textId="125394A3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Специальное учебно</w:t>
            </w:r>
            <w:r w:rsidR="00743063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воспитательное учреждение</w:t>
            </w:r>
          </w:p>
          <w:p w14:paraId="6ED76D94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закрытого типа</w:t>
            </w:r>
          </w:p>
        </w:tc>
      </w:tr>
      <w:tr w:rsidR="00034594" w14:paraId="73F4039E" w14:textId="77777777" w:rsidTr="00034594">
        <w:trPr>
          <w:trHeight w:val="227"/>
          <w:jc w:val="center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13A56" w14:textId="77777777" w:rsidR="00C110B1" w:rsidRDefault="00034594">
            <w:pPr>
              <w:widowControl w:val="0"/>
              <w:tabs>
                <w:tab w:val="left" w:pos="459"/>
              </w:tabs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Сведения </w:t>
            </w:r>
            <w:r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об установлении отцовства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в отношении ребенка, направляемого в организацию оздоровления и отдыха (в отношении ребенка, относящегося к категориям, указанным в пунктах 11, 12 </w:t>
            </w:r>
          </w:p>
          <w:p w14:paraId="115C96D9" w14:textId="06075414" w:rsidR="00034594" w:rsidRDefault="00034594">
            <w:pPr>
              <w:widowControl w:val="0"/>
              <w:tabs>
                <w:tab w:val="left" w:pos="459"/>
              </w:tabs>
              <w:spacing w:after="0" w:line="240" w:lineRule="exact"/>
              <w:ind w:lef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приложения № 1 к настоящему Административному регламенту)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3CB84" w14:textId="1597E27E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Федеральная государственная информационная система «Единый государственный реестр записей актов гражданского состояния» </w:t>
            </w:r>
            <w:r w:rsidR="00C110B1">
              <w:rPr>
                <w:rFonts w:ascii="Liberation Serif" w:hAnsi="Liberation Serif"/>
                <w:sz w:val="24"/>
                <w:szCs w:val="24"/>
              </w:rPr>
              <w:br/>
            </w:r>
            <w:r>
              <w:rPr>
                <w:rFonts w:ascii="Liberation Serif" w:hAnsi="Liberation Serif"/>
                <w:sz w:val="24"/>
                <w:szCs w:val="24"/>
              </w:rPr>
              <w:t>(с использованием системы межведомственного электронного взаимодействия)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341C6" w14:textId="77777777" w:rsidR="00034594" w:rsidRDefault="00034594">
            <w:pPr>
              <w:widowControl w:val="0"/>
              <w:spacing w:after="0" w:line="240" w:lineRule="exact"/>
              <w:ind w:lef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Свидетельство об установлении отцовства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F12F5" w14:textId="69BDA50A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Подлинник, скан-копия*или нотариально удостоверенная копия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72C87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Орган записи актов гражданского состояния</w:t>
            </w:r>
          </w:p>
        </w:tc>
      </w:tr>
      <w:tr w:rsidR="00034594" w14:paraId="1A5EA60E" w14:textId="77777777" w:rsidTr="00034594">
        <w:trPr>
          <w:trHeight w:val="227"/>
          <w:jc w:val="center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BB6A9" w14:textId="1FABBA42" w:rsidR="00034594" w:rsidRDefault="00034594">
            <w:pPr>
              <w:widowControl w:val="0"/>
              <w:tabs>
                <w:tab w:val="left" w:pos="459"/>
              </w:tabs>
              <w:spacing w:after="0" w:line="240" w:lineRule="exact"/>
              <w:ind w:lef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Сведения </w:t>
            </w:r>
            <w:r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о лишении родительских прав заявителя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в отношении ребенка, направляемого в организацию оздоровления и отдыха (в отношении ребенка, относящегося к категориям, указанным в пунктах 11, 12 </w:t>
            </w:r>
            <w:r w:rsidR="007E1B0E">
              <w:rPr>
                <w:rFonts w:ascii="Liberation Serif" w:hAnsi="Liberation Serif"/>
                <w:sz w:val="24"/>
                <w:szCs w:val="24"/>
              </w:rPr>
              <w:br/>
            </w:r>
            <w:r>
              <w:rPr>
                <w:rFonts w:ascii="Liberation Serif" w:hAnsi="Liberation Serif"/>
                <w:sz w:val="24"/>
                <w:szCs w:val="24"/>
              </w:rPr>
              <w:t xml:space="preserve">приложения № 1 к настоящему Административному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регламенту)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B71BF" w14:textId="7ED8A8CD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Федеральная государственная информационная система «Единый государственный реестр записей актов гражданского состояния» </w:t>
            </w:r>
            <w:r w:rsidR="00C110B1">
              <w:rPr>
                <w:rFonts w:ascii="Liberation Serif" w:hAnsi="Liberation Serif"/>
                <w:sz w:val="24"/>
                <w:szCs w:val="24"/>
              </w:rPr>
              <w:br/>
            </w:r>
            <w:r>
              <w:rPr>
                <w:rFonts w:ascii="Liberation Serif" w:hAnsi="Liberation Serif"/>
                <w:sz w:val="24"/>
                <w:szCs w:val="24"/>
              </w:rPr>
              <w:t>(с использованием системы межведомственного электронного взаимодействия)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78C13" w14:textId="77777777" w:rsidR="00034594" w:rsidRDefault="00034594">
            <w:pPr>
              <w:widowControl w:val="0"/>
              <w:spacing w:after="0" w:line="240" w:lineRule="exact"/>
              <w:ind w:lef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Справка о лишении родительских прав или решение суда о лишении родительских прав в суде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566A8" w14:textId="39F43410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Подлинник, скан-копия*или нотариально удостоверенная копия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005E3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Органы опеки и попечительства по месту проживания ребенка</w:t>
            </w:r>
            <w:r>
              <w:rPr>
                <w:rFonts w:ascii="Arial" w:hAnsi="Arial" w:cs="Arial"/>
                <w:shd w:val="clear" w:color="auto" w:fill="FFFFFF"/>
              </w:rPr>
              <w:t xml:space="preserve"> </w:t>
            </w:r>
          </w:p>
        </w:tc>
      </w:tr>
      <w:tr w:rsidR="00034594" w14:paraId="46DEABB0" w14:textId="77777777" w:rsidTr="00034594">
        <w:trPr>
          <w:trHeight w:val="227"/>
          <w:jc w:val="center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514FB" w14:textId="77777777" w:rsidR="00034594" w:rsidRDefault="00034594">
            <w:pPr>
              <w:widowControl w:val="0"/>
              <w:tabs>
                <w:tab w:val="left" w:pos="459"/>
              </w:tabs>
              <w:spacing w:after="0" w:line="240" w:lineRule="exact"/>
              <w:ind w:lef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Сведения о государственной регистрации смерти родителя (законного представителя) ребенка, направляемого в организацию оздоровления и отдыха (в отношении ребенка, относящегося к категории, указанной в пункте 16 приложения № 1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к настоящему Административному регламенту)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2B19F" w14:textId="6A25A370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Федеральная государственная информационная система «Единый государственный реестр записей актов гражданского состояния» </w:t>
            </w:r>
            <w:r w:rsidR="002F2A74">
              <w:rPr>
                <w:rFonts w:ascii="Liberation Serif" w:hAnsi="Liberation Serif"/>
                <w:sz w:val="24"/>
                <w:szCs w:val="24"/>
              </w:rPr>
              <w:br/>
            </w:r>
            <w:r>
              <w:rPr>
                <w:rFonts w:ascii="Liberation Serif" w:hAnsi="Liberation Serif"/>
                <w:sz w:val="24"/>
                <w:szCs w:val="24"/>
              </w:rPr>
              <w:t>(с использованием системы межведомственного электронного взаимодействия)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4E70C" w14:textId="77777777" w:rsidR="00034594" w:rsidRDefault="00034594">
            <w:pPr>
              <w:widowControl w:val="0"/>
              <w:spacing w:after="0" w:line="240" w:lineRule="exact"/>
              <w:ind w:lef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Свидетельство и справка о смерти родителя (законного представителя) ребенка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0795E" w14:textId="47700EC4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Подлинник, скан-копия*или нотариально удостоверенная копия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D0C54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Орган записи актов гражданского состояния</w:t>
            </w:r>
          </w:p>
        </w:tc>
      </w:tr>
      <w:tr w:rsidR="00034594" w14:paraId="2D8EA9CA" w14:textId="77777777" w:rsidTr="00034594">
        <w:trPr>
          <w:trHeight w:val="227"/>
          <w:jc w:val="center"/>
        </w:trPr>
        <w:tc>
          <w:tcPr>
            <w:tcW w:w="1457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491D" w14:textId="77777777" w:rsidR="00034594" w:rsidRDefault="0003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Calibri" w:hAnsi="Liberation Serif"/>
                <w:noProof/>
                <w:sz w:val="24"/>
                <w:szCs w:val="24"/>
              </w:rPr>
            </w:pPr>
          </w:p>
          <w:p w14:paraId="0166B306" w14:textId="77777777" w:rsidR="00034594" w:rsidRDefault="00034594" w:rsidP="002F2A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Calibri" w:hAnsi="Liberation Serif"/>
                <w:noProof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noProof/>
                <w:sz w:val="24"/>
                <w:szCs w:val="24"/>
              </w:rPr>
              <w:t>*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Скан-копия направляется при подаче заявления в электронном виде</w:t>
            </w:r>
            <w:r>
              <w:rPr>
                <w:rFonts w:ascii="Liberation Serif" w:eastAsia="Calibri" w:hAnsi="Liberation Serif"/>
                <w:noProof/>
                <w:sz w:val="24"/>
                <w:szCs w:val="24"/>
              </w:rPr>
              <w:t>.</w:t>
            </w:r>
          </w:p>
          <w:p w14:paraId="04EB9B33" w14:textId="77777777" w:rsidR="002F2A74" w:rsidRDefault="002F2A74" w:rsidP="002F2A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Calibri" w:hAnsi="Liberation Serif"/>
                <w:noProof/>
                <w:sz w:val="24"/>
                <w:szCs w:val="24"/>
              </w:rPr>
            </w:pPr>
          </w:p>
          <w:p w14:paraId="112D981E" w14:textId="76826F0F" w:rsidR="002F2A74" w:rsidRDefault="002F2A74" w:rsidP="002F2A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Calibri" w:hAnsi="Liberation Serif"/>
                <w:noProof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noProof/>
                <w:sz w:val="24"/>
                <w:szCs w:val="24"/>
              </w:rPr>
              <w:t>Примечания</w:t>
            </w:r>
          </w:p>
          <w:p w14:paraId="1D318174" w14:textId="6D53C105" w:rsidR="002F2A74" w:rsidRDefault="002F2A74" w:rsidP="002F2A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noProof/>
                <w:sz w:val="24"/>
                <w:szCs w:val="24"/>
              </w:rPr>
              <w:t xml:space="preserve">1. </w:t>
            </w:r>
            <w:r>
              <w:rPr>
                <w:rFonts w:ascii="Liberation Serif" w:hAnsi="Liberation Serif"/>
                <w:sz w:val="24"/>
                <w:szCs w:val="24"/>
              </w:rPr>
              <w:t>Приказ Министерства внутренних дел Российской Федерации от 31.12.2017 № 984</w:t>
            </w:r>
            <w:r w:rsidR="00CC5C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Федерации».</w:t>
            </w:r>
          </w:p>
          <w:p w14:paraId="0F400EB8" w14:textId="77777777" w:rsidR="002F2A74" w:rsidRDefault="002F2A74" w:rsidP="002F2A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noProof/>
                <w:sz w:val="24"/>
                <w:szCs w:val="24"/>
              </w:rPr>
              <w:t xml:space="preserve">2. </w:t>
            </w:r>
            <w:r>
              <w:rPr>
                <w:rFonts w:ascii="Liberation Serif" w:hAnsi="Liberation Serif"/>
                <w:sz w:val="24"/>
                <w:szCs w:val="24"/>
              </w:rPr>
              <w:t>Приказ Министерства внутренних дел Российской Федерации от 16.11.2020№ 773 «Об утверждении Административного регламента Министерства внутренних дел Российской Федерации по предоставлению государственной услуги по выдаче, замене паспортов гражданина Российской Федерации, удостоверяющих личность гражданина Российской Федерации на территории Российской</w:t>
            </w:r>
          </w:p>
          <w:p w14:paraId="27815893" w14:textId="77777777" w:rsidR="002F2A74" w:rsidRDefault="002F2A74" w:rsidP="002F2A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Calibri" w:hAnsi="Liberation Serif"/>
                <w:noProof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Федерации».</w:t>
            </w:r>
          </w:p>
          <w:p w14:paraId="282FCDEE" w14:textId="744954CC" w:rsidR="002F2A74" w:rsidRDefault="002F2A74" w:rsidP="002F2A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Calibri" w:hAnsi="Liberation Serif"/>
                <w:noProof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noProof/>
                <w:sz w:val="24"/>
                <w:szCs w:val="24"/>
              </w:rPr>
              <w:t xml:space="preserve">3.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Приказ Министерства внутренних дел Российской Федерации от 10.12.2020 № 856 «Об утверждении 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Федерации, форм заявления иностранного гражданина или лица без гражданства о регистрацией по месту жительства, заявлении о снятии иностранного гражданина или лица без гражданства с регистрации по месту жительства,  уведомления о прибытии иностранного гражданина или лица без гражданства в место пребывания, отметок о регистрации (снятии с регистрации) иностранного гражданина или лиц без гражданства по месту жительства, отметок о подтверждении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выполнения принимающей стороной и иностранным гражданином или лицом без гражданства действий, необходимых для его постановки на учет по месту пребывания, проставляемых, в том числе, многофункциональным центром предоставления государственных и муниципальных услуг».</w:t>
            </w:r>
          </w:p>
          <w:p w14:paraId="4A62060B" w14:textId="3C4715DD" w:rsidR="002F2A74" w:rsidRDefault="002F2A74" w:rsidP="002F2A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noProof/>
                <w:sz w:val="24"/>
                <w:szCs w:val="24"/>
              </w:rPr>
              <w:t>4.</w:t>
            </w:r>
            <w:r w:rsidR="001A3020">
              <w:rPr>
                <w:rFonts w:ascii="Liberation Serif" w:eastAsia="Calibri" w:hAnsi="Liberation Serif"/>
                <w:noProof/>
                <w:sz w:val="24"/>
                <w:szCs w:val="24"/>
              </w:rPr>
              <w:t xml:space="preserve">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 момента введения в действие системы межведомственного электронного взаимодействия с организациями здравоохранения.</w:t>
            </w:r>
          </w:p>
        </w:tc>
      </w:tr>
      <w:bookmarkEnd w:id="0"/>
    </w:tbl>
    <w:p w14:paraId="79FB001C" w14:textId="77777777" w:rsidR="00034594" w:rsidRDefault="00034594" w:rsidP="00034594">
      <w:pPr>
        <w:widowControl w:val="0"/>
        <w:rPr>
          <w:rFonts w:ascii="Liberation Serif" w:hAnsi="Liberation Serif"/>
          <w:color w:val="000000" w:themeColor="text1"/>
          <w:sz w:val="24"/>
          <w:szCs w:val="24"/>
        </w:rPr>
      </w:pPr>
    </w:p>
    <w:p w14:paraId="2D402F14" w14:textId="77777777" w:rsidR="00034594" w:rsidRDefault="00034594" w:rsidP="00034594">
      <w:pPr>
        <w:widowControl w:val="0"/>
        <w:spacing w:line="240" w:lineRule="auto"/>
        <w:ind w:left="-57"/>
        <w:rPr>
          <w:rFonts w:ascii="Liberation Serif" w:hAnsi="Liberation Serif"/>
          <w:sz w:val="24"/>
          <w:szCs w:val="24"/>
        </w:rPr>
      </w:pPr>
    </w:p>
    <w:p w14:paraId="125AE451" w14:textId="77777777" w:rsidR="00034594" w:rsidRDefault="00034594" w:rsidP="00034594"/>
    <w:p w14:paraId="40F6FD90" w14:textId="77777777" w:rsidR="006A13EC" w:rsidRDefault="006A13EC"/>
    <w:sectPr w:rsidR="006A13EC" w:rsidSect="00A429C6">
      <w:headerReference w:type="default" r:id="rId7"/>
      <w:pgSz w:w="16838" w:h="11906" w:orient="landscape"/>
      <w:pgMar w:top="1701" w:right="1134" w:bottom="510" w:left="1134" w:header="709" w:footer="709" w:gutter="0"/>
      <w:pgNumType w:start="3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D743F" w14:textId="77777777" w:rsidR="00794272" w:rsidRDefault="00794272" w:rsidP="00034594">
      <w:pPr>
        <w:spacing w:after="0" w:line="240" w:lineRule="auto"/>
      </w:pPr>
      <w:r>
        <w:separator/>
      </w:r>
    </w:p>
  </w:endnote>
  <w:endnote w:type="continuationSeparator" w:id="0">
    <w:p w14:paraId="38DC5FA1" w14:textId="77777777" w:rsidR="00794272" w:rsidRDefault="00794272" w:rsidP="00034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2CE08" w14:textId="77777777" w:rsidR="00794272" w:rsidRDefault="00794272" w:rsidP="00034594">
      <w:pPr>
        <w:spacing w:after="0" w:line="240" w:lineRule="auto"/>
      </w:pPr>
      <w:r>
        <w:separator/>
      </w:r>
    </w:p>
  </w:footnote>
  <w:footnote w:type="continuationSeparator" w:id="0">
    <w:p w14:paraId="23E0A91F" w14:textId="77777777" w:rsidR="00794272" w:rsidRDefault="00794272" w:rsidP="00034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5094665"/>
      <w:docPartObj>
        <w:docPartGallery w:val="Page Numbers (Margins)"/>
        <w:docPartUnique/>
      </w:docPartObj>
    </w:sdtPr>
    <w:sdtEndPr/>
    <w:sdtContent>
      <w:p w14:paraId="1C8B5E45" w14:textId="1D65FFCF" w:rsidR="00034594" w:rsidRDefault="00034594">
        <w:pPr>
          <w:pStyle w:val="a3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3AD12F2C" wp14:editId="3DDA85FE">
                  <wp:simplePos x="0" y="0"/>
                  <wp:positionH relativeFrom="rightMargin">
                    <wp:posOffset>-217805</wp:posOffset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Прямоугольни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Liberation Serif" w:eastAsiaTheme="majorEastAsia" w:hAnsi="Liberation Serif" w:cs="Liberation Serif"/>
                                  <w:sz w:val="24"/>
                                  <w:szCs w:val="24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60B72B2" w14:textId="77777777" w:rsidR="00034594" w:rsidRPr="00BB6D40" w:rsidRDefault="00034594">
                                  <w:pPr>
                                    <w:jc w:val="center"/>
                                    <w:rPr>
                                      <w:rFonts w:ascii="Liberation Serif" w:eastAsiaTheme="majorEastAsia" w:hAnsi="Liberation Serif" w:cs="Liberation Serif"/>
                                      <w:sz w:val="24"/>
                                      <w:szCs w:val="24"/>
                                    </w:rPr>
                                  </w:pPr>
                                  <w:r w:rsidRPr="00BB6D40">
                                    <w:rPr>
                                      <w:rFonts w:ascii="Liberation Serif" w:eastAsiaTheme="minorEastAsia" w:hAnsi="Liberation Serif" w:cs="Liberation Serif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BB6D40">
                                    <w:rPr>
                                      <w:rFonts w:ascii="Liberation Serif" w:hAnsi="Liberation Serif" w:cs="Liberation Serif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BB6D40">
                                    <w:rPr>
                                      <w:rFonts w:ascii="Liberation Serif" w:eastAsiaTheme="minorEastAsia" w:hAnsi="Liberation Serif" w:cs="Liberation Serif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Pr="00BB6D40">
                                    <w:rPr>
                                      <w:rFonts w:ascii="Liberation Serif" w:eastAsiaTheme="majorEastAsia" w:hAnsi="Liberation Serif" w:cs="Liberation Serif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Pr="00BB6D40">
                                    <w:rPr>
                                      <w:rFonts w:ascii="Liberation Serif" w:eastAsiaTheme="majorEastAsia" w:hAnsi="Liberation Serif" w:cs="Liberation Serif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AD12F2C" id="Прямоугольник 2" o:spid="_x0000_s1027" style="position:absolute;margin-left:-17.15pt;margin-top:0;width:60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" o:allowincell="f" stroked="f">
                  <v:textbox style="layout-flow:vertical">
                    <w:txbxContent>
                      <w:sdt>
                        <w:sdtPr>
                          <w:rPr>
                            <w:rFonts w:ascii="Liberation Serif" w:eastAsiaTheme="majorEastAsia" w:hAnsi="Liberation Serif" w:cs="Liberation Serif"/>
                            <w:sz w:val="24"/>
                            <w:szCs w:val="24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60B72B2" w14:textId="77777777" w:rsidR="00034594" w:rsidRPr="00BB6D40" w:rsidRDefault="00034594">
                            <w:pPr>
                              <w:jc w:val="center"/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</w:pPr>
                            <w:r w:rsidRPr="00BB6D40">
                              <w:rPr>
                                <w:rFonts w:ascii="Liberation Serif" w:eastAsiaTheme="minorEastAsia" w:hAnsi="Liberation Serif" w:cs="Liberation Serif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BB6D40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BB6D40">
                              <w:rPr>
                                <w:rFonts w:ascii="Liberation Serif" w:eastAsiaTheme="minorEastAsia" w:hAnsi="Liberation Serif" w:cs="Liberation Serif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BB6D40"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  <w:t>2</w:t>
                            </w:r>
                            <w:r w:rsidRPr="00BB6D40"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24F"/>
    <w:rsid w:val="00034594"/>
    <w:rsid w:val="001A3020"/>
    <w:rsid w:val="002A3823"/>
    <w:rsid w:val="002F2A74"/>
    <w:rsid w:val="00480232"/>
    <w:rsid w:val="004F2FB7"/>
    <w:rsid w:val="0069324F"/>
    <w:rsid w:val="006A13EC"/>
    <w:rsid w:val="006E3284"/>
    <w:rsid w:val="007359BF"/>
    <w:rsid w:val="00743063"/>
    <w:rsid w:val="00794272"/>
    <w:rsid w:val="007E1B0E"/>
    <w:rsid w:val="00A429C6"/>
    <w:rsid w:val="00B3598D"/>
    <w:rsid w:val="00B93826"/>
    <w:rsid w:val="00BB6D40"/>
    <w:rsid w:val="00C110B1"/>
    <w:rsid w:val="00CC5CFF"/>
    <w:rsid w:val="00E0504E"/>
    <w:rsid w:val="00E314F5"/>
    <w:rsid w:val="00EB12C3"/>
    <w:rsid w:val="00EE1B4F"/>
    <w:rsid w:val="00F1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8A8C2"/>
  <w15:chartTrackingRefBased/>
  <w15:docId w15:val="{8361293D-5BC4-4BFE-BA89-8A1F8F4F7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59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459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0345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4594"/>
  </w:style>
  <w:style w:type="paragraph" w:styleId="a5">
    <w:name w:val="footer"/>
    <w:basedOn w:val="a"/>
    <w:link w:val="a6"/>
    <w:uiPriority w:val="99"/>
    <w:unhideWhenUsed/>
    <w:rsid w:val="000345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4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4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2218</Words>
  <Characters>12646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Мезенина</dc:creator>
  <cp:keywords/>
  <dc:description/>
  <cp:lastModifiedBy>Татьяна Мезенина</cp:lastModifiedBy>
  <cp:revision>18</cp:revision>
  <cp:lastPrinted>2023-12-11T09:16:00Z</cp:lastPrinted>
  <dcterms:created xsi:type="dcterms:W3CDTF">2023-12-11T08:56:00Z</dcterms:created>
  <dcterms:modified xsi:type="dcterms:W3CDTF">2024-01-29T06:05:00Z</dcterms:modified>
</cp:coreProperties>
</file>